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4"/>
        <w:tblpPr w:leftFromText="180" w:rightFromText="180" w:vertAnchor="page" w:horzAnchor="page" w:tblpX="847" w:tblpY="1149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8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line="580" w:lineRule="atLeast"/>
              <w:ind w:firstLine="530" w:firstLineChars="221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晋城市第十中学校位于晋城市城区苑北路175号，坐落在风景秀丽的泽州公园北面，</w:t>
            </w:r>
            <w:r>
              <w:rPr>
                <w:rFonts w:hint="eastAsia" w:asciiTheme="minorEastAsia" w:hAnsiTheme="minorEastAsia" w:eastAsiaTheme="minorEastAsia" w:cstheme="minorEastAsia"/>
                <w:kern w:val="10"/>
                <w:position w:val="4"/>
                <w:sz w:val="24"/>
                <w:szCs w:val="24"/>
              </w:rPr>
              <w:t>建于1993年，是一所晋城城区教科局主管的6轨制公立初中学校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。学校面积为13603.04平米（20.405亩），不包括家属区用地。其中教学楼建筑面积3931平米，综合实验楼建筑面积3501平米。目前，学校共有16个教学班，教职工66名，其中专任教师63人，全部教师学历达标。中小学高级教师8人、中小学一级教师14人，省级骨干教师3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机构设置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内设机构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学校设党支部</w:t>
            </w:r>
            <w:r>
              <w:rPr>
                <w:rFonts w:hint="eastAsia" w:ascii="仿宋国标" w:hAnsi="仿宋" w:eastAsia="仿宋国标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工会</w:t>
            </w:r>
            <w:r>
              <w:rPr>
                <w:rFonts w:hint="eastAsia" w:ascii="仿宋国标" w:hAnsi="仿宋" w:eastAsia="仿宋国标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教导处</w:t>
            </w:r>
            <w:r>
              <w:rPr>
                <w:rFonts w:hint="eastAsia" w:ascii="仿宋国标" w:hAnsi="仿宋" w:eastAsia="仿宋国标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教研室</w:t>
            </w:r>
            <w:r>
              <w:rPr>
                <w:rFonts w:hint="eastAsia" w:ascii="仿宋国标" w:hAnsi="仿宋" w:eastAsia="仿宋国标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政教处</w:t>
            </w:r>
            <w:r>
              <w:rPr>
                <w:rFonts w:hint="eastAsia" w:ascii="仿宋国标" w:hAnsi="仿宋" w:eastAsia="仿宋国标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总务处</w:t>
            </w:r>
            <w:r>
              <w:rPr>
                <w:rFonts w:hint="eastAsia" w:ascii="仿宋国标" w:hAnsi="仿宋" w:eastAsia="仿宋国标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团委</w:t>
            </w:r>
            <w:r>
              <w:rPr>
                <w:rFonts w:hint="eastAsia" w:ascii="仿宋国标" w:hAnsi="仿宋" w:eastAsia="仿宋国标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电教室</w:t>
            </w:r>
            <w:r>
              <w:rPr>
                <w:rFonts w:hint="eastAsia" w:ascii="仿宋国标" w:hAnsi="仿宋" w:eastAsia="仿宋国标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财务室</w:t>
            </w:r>
            <w:r>
              <w:rPr>
                <w:rFonts w:hint="eastAsia" w:ascii="仿宋国标" w:hAnsi="仿宋" w:eastAsia="仿宋国标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资料室</w:t>
            </w:r>
            <w:r>
              <w:rPr>
                <w:rFonts w:hint="eastAsia" w:ascii="仿宋国标" w:hAnsi="仿宋" w:eastAsia="仿宋国标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国标" w:hAnsi="仿宋" w:eastAsia="仿宋国标" w:cs="宋体"/>
                <w:kern w:val="0"/>
                <w:szCs w:val="21"/>
              </w:rPr>
              <w:t>办公室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spacing w:val="57"/>
                <w:kern w:val="0"/>
                <w:sz w:val="32"/>
                <w:szCs w:val="32"/>
                <w:u w:val="none"/>
                <w:lang w:val="en-US" w:eastAsia="zh-CN" w:bidi="ar"/>
              </w:rPr>
              <w:t>主动公开事项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办公时间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工作日：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上午7：30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下午7：30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0356—2320606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办公地址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晋城市城区苑北路175号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监督电话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0356—2320606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历史信息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查询渠道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晋城十中微信公众号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公开事项清单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国标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NjODVhODgxMzk3OWE0NzJmZDUyNTIwNGM0ZTY0OGYifQ=="/>
  </w:docVars>
  <w:rsids>
    <w:rsidRoot w:val="51F0334E"/>
    <w:rsid w:val="001C2A8B"/>
    <w:rsid w:val="003045F2"/>
    <w:rsid w:val="00346DA5"/>
    <w:rsid w:val="00412473"/>
    <w:rsid w:val="00467E16"/>
    <w:rsid w:val="00557701"/>
    <w:rsid w:val="005D3DB4"/>
    <w:rsid w:val="00614F5F"/>
    <w:rsid w:val="007D0962"/>
    <w:rsid w:val="00B763AA"/>
    <w:rsid w:val="00BA3C02"/>
    <w:rsid w:val="00CF1110"/>
    <w:rsid w:val="00D86AC3"/>
    <w:rsid w:val="00D86C2A"/>
    <w:rsid w:val="00E1369E"/>
    <w:rsid w:val="2E8131F1"/>
    <w:rsid w:val="41FC68EB"/>
    <w:rsid w:val="51F0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</Words>
  <Characters>404</Characters>
  <Lines>3</Lines>
  <Paragraphs>1</Paragraphs>
  <TotalTime>2</TotalTime>
  <ScaleCrop>false</ScaleCrop>
  <LinksUpToDate>false</LinksUpToDate>
  <CharactersWithSpaces>473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2023-08-29T01:59:00Z</dcterms:created>
  <dc:creator>Administrator</dc:creator>
  <cp:lastModifiedBy>Administrator</cp:lastModifiedBy>
  <dcterms:modified xsi:type="dcterms:W3CDTF">2023-09-21T03:09:48Z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997EED24329A4B4C9F3CB1550FF8A174_11</vt:lpwstr>
  </property>
</Properties>
</file>